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89C" w:rsidRDefault="00F9389C" w:rsidP="00F9389C">
      <w:pPr>
        <w:jc w:val="center"/>
        <w:rPr>
          <w:rFonts w:ascii="Arial" w:hAnsi="Arial"/>
          <w:sz w:val="20"/>
        </w:rPr>
      </w:pPr>
      <w:proofErr w:type="spellStart"/>
      <w:r>
        <w:rPr>
          <w:rFonts w:ascii="Arial" w:hAnsi="Arial"/>
          <w:sz w:val="20"/>
        </w:rPr>
        <w:t>Merryhill</w:t>
      </w:r>
      <w:proofErr w:type="spellEnd"/>
      <w:r>
        <w:rPr>
          <w:rFonts w:ascii="Arial" w:hAnsi="Arial"/>
          <w:sz w:val="20"/>
        </w:rPr>
        <w:t xml:space="preserve"> School</w:t>
      </w:r>
    </w:p>
    <w:p w:rsidR="00F9389C" w:rsidRDefault="00F9389C" w:rsidP="00F9389C">
      <w:pPr>
        <w:jc w:val="center"/>
        <w:rPr>
          <w:rFonts w:ascii="Arial" w:hAnsi="Arial"/>
          <w:sz w:val="20"/>
        </w:rPr>
      </w:pPr>
      <w:r>
        <w:rPr>
          <w:rFonts w:ascii="Arial" w:hAnsi="Arial"/>
          <w:sz w:val="20"/>
        </w:rPr>
        <w:t>1400 Yosemite Drive</w:t>
      </w:r>
    </w:p>
    <w:p w:rsidR="00F9389C" w:rsidRDefault="00F9389C" w:rsidP="00F9389C">
      <w:pPr>
        <w:jc w:val="center"/>
        <w:rPr>
          <w:rFonts w:ascii="Arial" w:hAnsi="Arial"/>
          <w:sz w:val="20"/>
        </w:rPr>
      </w:pPr>
      <w:r>
        <w:rPr>
          <w:rFonts w:ascii="Arial" w:hAnsi="Arial"/>
          <w:sz w:val="20"/>
        </w:rPr>
        <w:t xml:space="preserve">Milpitas, CA </w:t>
      </w:r>
    </w:p>
    <w:p w:rsidR="00F9389C" w:rsidRDefault="00F9389C" w:rsidP="00F9389C">
      <w:pPr>
        <w:jc w:val="center"/>
        <w:rPr>
          <w:rFonts w:ascii="Arial" w:hAnsi="Arial"/>
          <w:sz w:val="20"/>
        </w:rPr>
      </w:pPr>
    </w:p>
    <w:p w:rsidR="00F9389C" w:rsidRDefault="00F9389C" w:rsidP="00F9389C">
      <w:pPr>
        <w:jc w:val="center"/>
        <w:rPr>
          <w:rFonts w:ascii="Arial" w:hAnsi="Arial"/>
          <w:b/>
        </w:rPr>
      </w:pPr>
      <w:r>
        <w:rPr>
          <w:rFonts w:ascii="Arial" w:hAnsi="Arial"/>
          <w:b/>
        </w:rPr>
        <w:t>7</w:t>
      </w:r>
      <w:r w:rsidRPr="00AB7F30">
        <w:rPr>
          <w:rFonts w:ascii="Arial" w:hAnsi="Arial"/>
          <w:b/>
          <w:vertAlign w:val="superscript"/>
        </w:rPr>
        <w:t>th</w:t>
      </w:r>
      <w:r>
        <w:rPr>
          <w:rFonts w:ascii="Arial" w:hAnsi="Arial"/>
          <w:b/>
        </w:rPr>
        <w:t xml:space="preserve"> Grade </w:t>
      </w:r>
      <w:r w:rsidR="00F4082B">
        <w:rPr>
          <w:rFonts w:ascii="Arial" w:hAnsi="Arial"/>
          <w:b/>
        </w:rPr>
        <w:t xml:space="preserve">American </w:t>
      </w:r>
      <w:r>
        <w:rPr>
          <w:rFonts w:ascii="Arial" w:hAnsi="Arial"/>
          <w:b/>
        </w:rPr>
        <w:t>History</w:t>
      </w:r>
      <w:r w:rsidR="00F55263">
        <w:rPr>
          <w:rFonts w:ascii="Arial" w:hAnsi="Arial"/>
          <w:b/>
        </w:rPr>
        <w:t xml:space="preserve"> Part 1</w:t>
      </w:r>
      <w:r>
        <w:rPr>
          <w:rFonts w:ascii="Arial" w:hAnsi="Arial"/>
          <w:b/>
        </w:rPr>
        <w:t xml:space="preserve"> —Ms. </w:t>
      </w:r>
      <w:proofErr w:type="spellStart"/>
      <w:r>
        <w:rPr>
          <w:rFonts w:ascii="Arial" w:hAnsi="Arial"/>
          <w:b/>
        </w:rPr>
        <w:t>Husa</w:t>
      </w:r>
      <w:proofErr w:type="spellEnd"/>
    </w:p>
    <w:p w:rsidR="00F9389C" w:rsidRDefault="00F9389C" w:rsidP="00F9389C">
      <w:pPr>
        <w:jc w:val="center"/>
        <w:rPr>
          <w:rFonts w:ascii="Arial" w:hAnsi="Arial"/>
          <w:b/>
          <w:sz w:val="22"/>
        </w:rPr>
      </w:pPr>
      <w:r>
        <w:rPr>
          <w:rFonts w:ascii="Arial" w:hAnsi="Arial"/>
          <w:b/>
          <w:sz w:val="22"/>
        </w:rPr>
        <w:t>Portable H</w:t>
      </w:r>
    </w:p>
    <w:p w:rsidR="00F9389C" w:rsidRDefault="00F9389C" w:rsidP="00F9389C">
      <w:pPr>
        <w:jc w:val="center"/>
        <w:rPr>
          <w:rFonts w:ascii="Arial" w:hAnsi="Arial"/>
          <w:b/>
          <w:sz w:val="22"/>
        </w:rPr>
      </w:pPr>
    </w:p>
    <w:p w:rsidR="00F9389C" w:rsidRPr="005B753B" w:rsidRDefault="008675B6" w:rsidP="00F9389C">
      <w:pPr>
        <w:jc w:val="right"/>
        <w:rPr>
          <w:rFonts w:ascii="Arial" w:hAnsi="Arial"/>
          <w:sz w:val="22"/>
          <w:szCs w:val="22"/>
        </w:rPr>
      </w:pPr>
      <w:r w:rsidRPr="005B753B">
        <w:rPr>
          <w:rFonts w:ascii="Arial" w:hAnsi="Arial"/>
          <w:sz w:val="22"/>
          <w:szCs w:val="22"/>
        </w:rPr>
        <w:t>August 2015</w:t>
      </w:r>
      <w:r w:rsidR="00F9389C" w:rsidRPr="005B753B">
        <w:rPr>
          <w:rFonts w:ascii="Arial" w:hAnsi="Arial"/>
          <w:sz w:val="22"/>
          <w:szCs w:val="22"/>
        </w:rPr>
        <w:t xml:space="preserve"> </w:t>
      </w:r>
    </w:p>
    <w:p w:rsidR="00F9389C" w:rsidRPr="005B753B" w:rsidRDefault="00F9389C" w:rsidP="00F9389C">
      <w:pPr>
        <w:rPr>
          <w:rFonts w:ascii="Arial" w:hAnsi="Arial"/>
          <w:sz w:val="22"/>
          <w:szCs w:val="22"/>
        </w:rPr>
      </w:pPr>
      <w:r w:rsidRPr="005B753B">
        <w:rPr>
          <w:rFonts w:ascii="Arial" w:hAnsi="Arial"/>
          <w:sz w:val="22"/>
          <w:szCs w:val="22"/>
        </w:rPr>
        <w:t xml:space="preserve">Dear Students and Parents/Guardians, </w:t>
      </w:r>
    </w:p>
    <w:p w:rsidR="00F9389C" w:rsidRPr="005B753B" w:rsidRDefault="00F9389C" w:rsidP="00F9389C">
      <w:pPr>
        <w:rPr>
          <w:rFonts w:ascii="Arial" w:hAnsi="Arial"/>
          <w:sz w:val="22"/>
          <w:szCs w:val="22"/>
        </w:rPr>
      </w:pPr>
    </w:p>
    <w:p w:rsidR="00F9389C" w:rsidRPr="005B753B" w:rsidRDefault="008675B6" w:rsidP="00F9389C">
      <w:pPr>
        <w:rPr>
          <w:rFonts w:ascii="Arial" w:hAnsi="Arial"/>
          <w:sz w:val="22"/>
          <w:szCs w:val="22"/>
        </w:rPr>
      </w:pPr>
      <w:r w:rsidRPr="005B753B">
        <w:rPr>
          <w:rFonts w:ascii="Arial" w:hAnsi="Arial"/>
          <w:sz w:val="22"/>
          <w:szCs w:val="22"/>
        </w:rPr>
        <w:tab/>
        <w:t>Welcome to the 2015-2016</w:t>
      </w:r>
      <w:r w:rsidR="00F9389C" w:rsidRPr="005B753B">
        <w:rPr>
          <w:rFonts w:ascii="Arial" w:hAnsi="Arial"/>
          <w:sz w:val="22"/>
          <w:szCs w:val="22"/>
        </w:rPr>
        <w:t xml:space="preserve"> academic year at </w:t>
      </w:r>
      <w:proofErr w:type="spellStart"/>
      <w:r w:rsidR="00F9389C" w:rsidRPr="005B753B">
        <w:rPr>
          <w:rFonts w:ascii="Arial" w:hAnsi="Arial"/>
          <w:sz w:val="22"/>
          <w:szCs w:val="22"/>
        </w:rPr>
        <w:t>Merryhill</w:t>
      </w:r>
      <w:proofErr w:type="spellEnd"/>
      <w:r w:rsidR="00F9389C" w:rsidRPr="005B753B">
        <w:rPr>
          <w:rFonts w:ascii="Arial" w:hAnsi="Arial"/>
          <w:sz w:val="22"/>
          <w:szCs w:val="22"/>
        </w:rPr>
        <w:t>! I am ve</w:t>
      </w:r>
      <w:r w:rsidR="003319D2" w:rsidRPr="005B753B">
        <w:rPr>
          <w:rFonts w:ascii="Arial" w:hAnsi="Arial"/>
          <w:sz w:val="22"/>
          <w:szCs w:val="22"/>
        </w:rPr>
        <w:t xml:space="preserve">ry excited to work with you </w:t>
      </w:r>
      <w:r w:rsidR="00F9389C" w:rsidRPr="005B753B">
        <w:rPr>
          <w:rFonts w:ascii="Arial" w:hAnsi="Arial"/>
          <w:sz w:val="22"/>
          <w:szCs w:val="22"/>
        </w:rPr>
        <w:t>throughout the year. Please take time to read over the class r</w:t>
      </w:r>
      <w:r w:rsidR="003319D2" w:rsidRPr="005B753B">
        <w:rPr>
          <w:rFonts w:ascii="Arial" w:hAnsi="Arial"/>
          <w:sz w:val="22"/>
          <w:szCs w:val="22"/>
        </w:rPr>
        <w:t>equirements and guidelines</w:t>
      </w:r>
      <w:r w:rsidR="00F9389C" w:rsidRPr="005B753B">
        <w:rPr>
          <w:rFonts w:ascii="Arial" w:hAnsi="Arial"/>
          <w:sz w:val="22"/>
          <w:szCs w:val="22"/>
        </w:rPr>
        <w:t xml:space="preserve">. </w:t>
      </w:r>
      <w:r w:rsidR="007E39A6" w:rsidRPr="00512D74">
        <w:rPr>
          <w:rFonts w:ascii="Arial" w:hAnsi="Arial"/>
          <w:sz w:val="22"/>
          <w:szCs w:val="22"/>
        </w:rPr>
        <w:t>Return the signed acknowledgement form to me TOMORROW (August 11</w:t>
      </w:r>
      <w:r w:rsidR="007E39A6" w:rsidRPr="00512D74">
        <w:rPr>
          <w:rFonts w:ascii="Arial" w:hAnsi="Arial"/>
          <w:sz w:val="22"/>
          <w:szCs w:val="22"/>
          <w:vertAlign w:val="superscript"/>
        </w:rPr>
        <w:t>th</w:t>
      </w:r>
      <w:r w:rsidR="007E39A6" w:rsidRPr="00512D74">
        <w:rPr>
          <w:rFonts w:ascii="Arial" w:hAnsi="Arial"/>
          <w:sz w:val="22"/>
          <w:szCs w:val="22"/>
        </w:rPr>
        <w:t>), along with a picture of your child (any age) for my “Spotlight On…” board in the classroom</w:t>
      </w:r>
      <w:r w:rsidR="00EC11B3">
        <w:rPr>
          <w:rFonts w:ascii="Arial" w:hAnsi="Arial"/>
          <w:sz w:val="22"/>
          <w:szCs w:val="22"/>
        </w:rPr>
        <w:t>. Thank you, and here’s to a great year!</w:t>
      </w:r>
    </w:p>
    <w:p w:rsidR="00F9389C" w:rsidRPr="005B753B" w:rsidRDefault="00F9389C" w:rsidP="00F9389C">
      <w:pPr>
        <w:rPr>
          <w:rFonts w:ascii="Arial" w:hAnsi="Arial"/>
          <w:sz w:val="22"/>
          <w:szCs w:val="22"/>
        </w:rPr>
      </w:pPr>
    </w:p>
    <w:p w:rsidR="00F9389C" w:rsidRPr="005B753B" w:rsidRDefault="00F9389C" w:rsidP="00F9389C">
      <w:pPr>
        <w:jc w:val="center"/>
        <w:rPr>
          <w:rFonts w:ascii="Arial" w:hAnsi="Arial"/>
          <w:b/>
          <w:sz w:val="22"/>
          <w:szCs w:val="22"/>
          <w:u w:val="single"/>
        </w:rPr>
      </w:pPr>
      <w:r w:rsidRPr="005B753B">
        <w:rPr>
          <w:rFonts w:ascii="Arial" w:hAnsi="Arial"/>
          <w:b/>
          <w:sz w:val="22"/>
          <w:szCs w:val="22"/>
          <w:u w:val="single"/>
        </w:rPr>
        <w:t>Course Description</w:t>
      </w:r>
    </w:p>
    <w:p w:rsidR="00657B77" w:rsidRPr="005B753B" w:rsidRDefault="00F9389C" w:rsidP="00F9389C">
      <w:pPr>
        <w:rPr>
          <w:rFonts w:ascii="Arial" w:hAnsi="Arial"/>
          <w:sz w:val="22"/>
          <w:szCs w:val="22"/>
        </w:rPr>
      </w:pPr>
      <w:r w:rsidRPr="005B753B">
        <w:rPr>
          <w:rFonts w:ascii="Arial" w:hAnsi="Arial"/>
          <w:sz w:val="22"/>
          <w:szCs w:val="22"/>
        </w:rPr>
        <w:t xml:space="preserve">This class is a course in </w:t>
      </w:r>
      <w:r w:rsidR="008464DA">
        <w:rPr>
          <w:rFonts w:ascii="Arial" w:hAnsi="Arial"/>
          <w:sz w:val="22"/>
          <w:szCs w:val="22"/>
        </w:rPr>
        <w:t xml:space="preserve">early </w:t>
      </w:r>
      <w:r w:rsidRPr="005B753B">
        <w:rPr>
          <w:rFonts w:ascii="Arial" w:hAnsi="Arial"/>
          <w:sz w:val="22"/>
          <w:szCs w:val="22"/>
        </w:rPr>
        <w:t xml:space="preserve">American History, from American Colonization &amp; Revolution until the end of the Civil War. </w:t>
      </w:r>
    </w:p>
    <w:p w:rsidR="00657B77" w:rsidRPr="005B753B" w:rsidRDefault="00657B77" w:rsidP="00F9389C">
      <w:pPr>
        <w:rPr>
          <w:rFonts w:ascii="Arial" w:hAnsi="Arial"/>
          <w:sz w:val="22"/>
          <w:szCs w:val="22"/>
        </w:rPr>
      </w:pPr>
    </w:p>
    <w:p w:rsidR="00657B77" w:rsidRPr="005B753B" w:rsidRDefault="00657B77" w:rsidP="00F9389C">
      <w:pPr>
        <w:rPr>
          <w:rFonts w:ascii="Arial" w:hAnsi="Arial"/>
          <w:sz w:val="22"/>
          <w:szCs w:val="22"/>
        </w:rPr>
      </w:pPr>
      <w:r w:rsidRPr="005B753B">
        <w:rPr>
          <w:rFonts w:ascii="Arial" w:hAnsi="Arial"/>
          <w:sz w:val="22"/>
          <w:szCs w:val="22"/>
          <w:u w:val="single"/>
        </w:rPr>
        <w:t>Quarter 1:</w:t>
      </w:r>
      <w:r w:rsidRPr="005B753B">
        <w:rPr>
          <w:rFonts w:ascii="Arial" w:hAnsi="Arial"/>
          <w:sz w:val="22"/>
          <w:szCs w:val="22"/>
        </w:rPr>
        <w:t xml:space="preserve"> Intro &amp; Unit 1, “Our Colonial Heritage” </w:t>
      </w:r>
    </w:p>
    <w:p w:rsidR="00657B77" w:rsidRPr="005B753B" w:rsidRDefault="00657B77" w:rsidP="00F9389C">
      <w:pPr>
        <w:rPr>
          <w:rFonts w:ascii="Arial" w:hAnsi="Arial"/>
          <w:sz w:val="22"/>
          <w:szCs w:val="22"/>
          <w:u w:val="single"/>
        </w:rPr>
      </w:pPr>
    </w:p>
    <w:p w:rsidR="00657B77" w:rsidRPr="005B753B" w:rsidRDefault="00657B77" w:rsidP="00F9389C">
      <w:pPr>
        <w:rPr>
          <w:rFonts w:ascii="Arial" w:hAnsi="Arial"/>
          <w:sz w:val="22"/>
          <w:szCs w:val="22"/>
        </w:rPr>
      </w:pPr>
      <w:r w:rsidRPr="005B753B">
        <w:rPr>
          <w:rFonts w:ascii="Arial" w:hAnsi="Arial"/>
          <w:sz w:val="22"/>
          <w:szCs w:val="22"/>
          <w:u w:val="single"/>
        </w:rPr>
        <w:t xml:space="preserve">Quarter 2: </w:t>
      </w:r>
      <w:r w:rsidRPr="005B753B">
        <w:rPr>
          <w:rFonts w:ascii="Arial" w:hAnsi="Arial"/>
          <w:sz w:val="22"/>
          <w:szCs w:val="22"/>
        </w:rPr>
        <w:t>Unit 2, “A New Nation”</w:t>
      </w:r>
      <w:r w:rsidR="009A5A79" w:rsidRPr="005B753B">
        <w:rPr>
          <w:rFonts w:ascii="Arial" w:hAnsi="Arial"/>
          <w:sz w:val="22"/>
          <w:szCs w:val="22"/>
        </w:rPr>
        <w:t>, +</w:t>
      </w:r>
      <w:r w:rsidR="00E95BFA" w:rsidRPr="005B753B">
        <w:rPr>
          <w:rFonts w:ascii="Arial" w:hAnsi="Arial"/>
          <w:sz w:val="22"/>
          <w:szCs w:val="22"/>
        </w:rPr>
        <w:t xml:space="preserve"> ½ of Unit 3, “The New Republic”</w:t>
      </w:r>
    </w:p>
    <w:p w:rsidR="00657B77" w:rsidRPr="005B753B" w:rsidRDefault="00657B77" w:rsidP="00F9389C">
      <w:pPr>
        <w:rPr>
          <w:rFonts w:ascii="Arial" w:hAnsi="Arial"/>
          <w:sz w:val="22"/>
          <w:szCs w:val="22"/>
          <w:u w:val="single"/>
        </w:rPr>
      </w:pPr>
    </w:p>
    <w:p w:rsidR="00657B77" w:rsidRPr="005B753B" w:rsidRDefault="00657B77" w:rsidP="00F9389C">
      <w:pPr>
        <w:rPr>
          <w:rFonts w:ascii="Arial" w:hAnsi="Arial"/>
          <w:sz w:val="22"/>
          <w:szCs w:val="22"/>
        </w:rPr>
      </w:pPr>
      <w:r w:rsidRPr="005B753B">
        <w:rPr>
          <w:rFonts w:ascii="Arial" w:hAnsi="Arial"/>
          <w:sz w:val="22"/>
          <w:szCs w:val="22"/>
          <w:u w:val="single"/>
        </w:rPr>
        <w:t xml:space="preserve">Quarter 3: </w:t>
      </w:r>
      <w:r w:rsidR="00E95BFA" w:rsidRPr="005B753B">
        <w:rPr>
          <w:rFonts w:ascii="Arial" w:hAnsi="Arial"/>
          <w:sz w:val="22"/>
          <w:szCs w:val="22"/>
        </w:rPr>
        <w:t xml:space="preserve"> ½ of </w:t>
      </w:r>
      <w:r w:rsidRPr="005B753B">
        <w:rPr>
          <w:rFonts w:ascii="Arial" w:hAnsi="Arial"/>
          <w:sz w:val="22"/>
          <w:szCs w:val="22"/>
        </w:rPr>
        <w:t>Unit 3, “The New Republic”</w:t>
      </w:r>
      <w:r w:rsidR="009A5A79" w:rsidRPr="005B753B">
        <w:rPr>
          <w:rFonts w:ascii="Arial" w:hAnsi="Arial"/>
          <w:sz w:val="22"/>
          <w:szCs w:val="22"/>
        </w:rPr>
        <w:t>, + 1/2</w:t>
      </w:r>
      <w:r w:rsidR="00E95BFA" w:rsidRPr="005B753B">
        <w:rPr>
          <w:rFonts w:ascii="Arial" w:hAnsi="Arial"/>
          <w:sz w:val="22"/>
          <w:szCs w:val="22"/>
        </w:rPr>
        <w:t xml:space="preserve"> Unit 4, “The Nation Expands”</w:t>
      </w:r>
    </w:p>
    <w:p w:rsidR="00657B77" w:rsidRPr="005B753B" w:rsidRDefault="00657B77" w:rsidP="00F9389C">
      <w:pPr>
        <w:rPr>
          <w:rFonts w:ascii="Arial" w:hAnsi="Arial"/>
          <w:sz w:val="22"/>
          <w:szCs w:val="22"/>
          <w:u w:val="single"/>
        </w:rPr>
      </w:pPr>
    </w:p>
    <w:p w:rsidR="00657B77" w:rsidRPr="005B753B" w:rsidRDefault="00657B77" w:rsidP="00F9389C">
      <w:pPr>
        <w:rPr>
          <w:rFonts w:ascii="Arial" w:hAnsi="Arial"/>
          <w:sz w:val="22"/>
          <w:szCs w:val="22"/>
        </w:rPr>
      </w:pPr>
      <w:r w:rsidRPr="005B753B">
        <w:rPr>
          <w:rFonts w:ascii="Arial" w:hAnsi="Arial"/>
          <w:sz w:val="22"/>
          <w:szCs w:val="22"/>
          <w:u w:val="single"/>
        </w:rPr>
        <w:t>Quarter 4:</w:t>
      </w:r>
      <w:r w:rsidR="00E95BFA" w:rsidRPr="005B753B">
        <w:rPr>
          <w:rFonts w:ascii="Arial" w:hAnsi="Arial"/>
          <w:sz w:val="22"/>
          <w:szCs w:val="22"/>
          <w:u w:val="single"/>
        </w:rPr>
        <w:t xml:space="preserve"> </w:t>
      </w:r>
      <w:r w:rsidR="009A5A79" w:rsidRPr="005B753B">
        <w:rPr>
          <w:rFonts w:ascii="Arial" w:hAnsi="Arial"/>
          <w:sz w:val="22"/>
          <w:szCs w:val="22"/>
        </w:rPr>
        <w:t xml:space="preserve">½ Unit 4, “The Nation Expands” </w:t>
      </w:r>
    </w:p>
    <w:p w:rsidR="00657B77" w:rsidRPr="005B753B" w:rsidRDefault="00657B77" w:rsidP="00F9389C">
      <w:pPr>
        <w:rPr>
          <w:rFonts w:ascii="Arial" w:hAnsi="Arial"/>
          <w:sz w:val="22"/>
          <w:szCs w:val="22"/>
          <w:u w:val="single"/>
        </w:rPr>
      </w:pPr>
    </w:p>
    <w:p w:rsidR="00D9010A" w:rsidRPr="005B753B" w:rsidRDefault="00D9010A" w:rsidP="00D9010A">
      <w:pPr>
        <w:ind w:firstLine="720"/>
        <w:jc w:val="center"/>
        <w:rPr>
          <w:rFonts w:ascii="Arial" w:hAnsi="Arial"/>
          <w:sz w:val="22"/>
          <w:szCs w:val="22"/>
        </w:rPr>
      </w:pPr>
      <w:r w:rsidRPr="005B753B">
        <w:rPr>
          <w:rFonts w:ascii="Arial" w:hAnsi="Arial"/>
          <w:b/>
          <w:sz w:val="22"/>
          <w:szCs w:val="22"/>
          <w:u w:val="single"/>
        </w:rPr>
        <w:t>Learning Goals/Outcomes</w:t>
      </w:r>
    </w:p>
    <w:p w:rsidR="00FB59D7" w:rsidRPr="005B753B" w:rsidRDefault="00D9010A" w:rsidP="00D9010A">
      <w:pPr>
        <w:ind w:firstLine="720"/>
        <w:rPr>
          <w:rFonts w:ascii="Arial" w:hAnsi="Arial"/>
          <w:sz w:val="22"/>
          <w:szCs w:val="22"/>
        </w:rPr>
      </w:pPr>
      <w:r w:rsidRPr="005B753B">
        <w:rPr>
          <w:rFonts w:ascii="Arial" w:hAnsi="Arial"/>
          <w:sz w:val="22"/>
          <w:szCs w:val="22"/>
        </w:rPr>
        <w:t>This class is designed to prepare your students for success in their 8</w:t>
      </w:r>
      <w:r w:rsidRPr="005B753B">
        <w:rPr>
          <w:rFonts w:ascii="Arial" w:hAnsi="Arial"/>
          <w:sz w:val="22"/>
          <w:szCs w:val="22"/>
          <w:vertAlign w:val="superscript"/>
        </w:rPr>
        <w:t>th</w:t>
      </w:r>
      <w:r w:rsidRPr="005B753B">
        <w:rPr>
          <w:rFonts w:ascii="Arial" w:hAnsi="Arial"/>
          <w:sz w:val="22"/>
          <w:szCs w:val="22"/>
        </w:rPr>
        <w:t xml:space="preserve"> grade history classes, which will cover the period following the Civil War up to the present day. Throughout the course, students will be engaging directly with the materials through interactive projects, research, and presentations. Students will be expected to synthesize their knowledge of the past with current events, making connections to their own lives and answering the age-old question, “But if it already </w:t>
      </w:r>
      <w:r w:rsidRPr="005B753B">
        <w:rPr>
          <w:rFonts w:ascii="Arial" w:hAnsi="Arial"/>
          <w:i/>
          <w:sz w:val="22"/>
          <w:szCs w:val="22"/>
        </w:rPr>
        <w:t>happened</w:t>
      </w:r>
      <w:r w:rsidRPr="005B753B">
        <w:rPr>
          <w:rFonts w:ascii="Arial" w:hAnsi="Arial"/>
          <w:sz w:val="22"/>
          <w:szCs w:val="22"/>
        </w:rPr>
        <w:t xml:space="preserve">, why do we have to learn about it </w:t>
      </w:r>
      <w:r w:rsidRPr="005B753B">
        <w:rPr>
          <w:rFonts w:ascii="Arial" w:hAnsi="Arial"/>
          <w:i/>
          <w:sz w:val="22"/>
          <w:szCs w:val="22"/>
        </w:rPr>
        <w:t>now?!</w:t>
      </w:r>
      <w:r w:rsidRPr="005B753B">
        <w:rPr>
          <w:rFonts w:ascii="Arial" w:hAnsi="Arial"/>
          <w:sz w:val="22"/>
          <w:szCs w:val="22"/>
        </w:rPr>
        <w:t xml:space="preserve">” </w:t>
      </w:r>
    </w:p>
    <w:p w:rsidR="00721387" w:rsidRPr="005B753B" w:rsidRDefault="00721387" w:rsidP="00F9389C">
      <w:pPr>
        <w:rPr>
          <w:rFonts w:ascii="Arial" w:hAnsi="Arial"/>
          <w:sz w:val="22"/>
          <w:szCs w:val="22"/>
          <w:u w:val="single"/>
        </w:rPr>
      </w:pPr>
    </w:p>
    <w:p w:rsidR="00721387" w:rsidRPr="005B753B" w:rsidRDefault="00721387" w:rsidP="00721387">
      <w:pPr>
        <w:jc w:val="center"/>
        <w:rPr>
          <w:rFonts w:ascii="Arial" w:hAnsi="Arial"/>
          <w:b/>
          <w:sz w:val="22"/>
          <w:szCs w:val="22"/>
          <w:u w:val="single"/>
        </w:rPr>
      </w:pPr>
      <w:r w:rsidRPr="005B753B">
        <w:rPr>
          <w:rFonts w:ascii="Arial" w:hAnsi="Arial"/>
          <w:b/>
          <w:sz w:val="22"/>
          <w:szCs w:val="22"/>
          <w:u w:val="single"/>
        </w:rPr>
        <w:t xml:space="preserve">Instructional Materials </w:t>
      </w:r>
    </w:p>
    <w:p w:rsidR="00721387" w:rsidRPr="005B753B" w:rsidRDefault="00721387" w:rsidP="00721387">
      <w:pPr>
        <w:rPr>
          <w:rFonts w:ascii="Arial" w:hAnsi="Arial"/>
          <w:sz w:val="22"/>
          <w:szCs w:val="22"/>
        </w:rPr>
      </w:pPr>
      <w:r w:rsidRPr="005B753B">
        <w:rPr>
          <w:rFonts w:ascii="Arial" w:hAnsi="Arial"/>
          <w:sz w:val="22"/>
          <w:szCs w:val="22"/>
        </w:rPr>
        <w:t xml:space="preserve">Please bring the following materials to class everyday: </w:t>
      </w:r>
    </w:p>
    <w:p w:rsidR="00721387" w:rsidRPr="005B753B" w:rsidRDefault="00721387" w:rsidP="00721387">
      <w:pPr>
        <w:pStyle w:val="ListParagraph"/>
        <w:numPr>
          <w:ilvl w:val="0"/>
          <w:numId w:val="1"/>
        </w:numPr>
        <w:rPr>
          <w:rFonts w:ascii="Arial" w:hAnsi="Arial"/>
          <w:sz w:val="22"/>
          <w:szCs w:val="22"/>
          <w:u w:val="single"/>
        </w:rPr>
      </w:pPr>
      <w:r w:rsidRPr="005B753B">
        <w:rPr>
          <w:rFonts w:ascii="Arial" w:hAnsi="Arial"/>
          <w:sz w:val="22"/>
          <w:szCs w:val="22"/>
        </w:rPr>
        <w:t>Interactive Notebook.</w:t>
      </w:r>
    </w:p>
    <w:p w:rsidR="00721387" w:rsidRPr="005B753B" w:rsidRDefault="00721387" w:rsidP="00721387">
      <w:pPr>
        <w:pStyle w:val="ListParagraph"/>
        <w:numPr>
          <w:ilvl w:val="0"/>
          <w:numId w:val="1"/>
        </w:numPr>
        <w:rPr>
          <w:rFonts w:ascii="Arial" w:hAnsi="Arial"/>
          <w:sz w:val="22"/>
          <w:szCs w:val="22"/>
          <w:u w:val="single"/>
        </w:rPr>
      </w:pPr>
      <w:r w:rsidRPr="005B753B">
        <w:rPr>
          <w:rFonts w:ascii="Arial" w:hAnsi="Arial"/>
          <w:sz w:val="22"/>
          <w:szCs w:val="22"/>
        </w:rPr>
        <w:t>Pen or a pencil.</w:t>
      </w:r>
    </w:p>
    <w:p w:rsidR="00721387" w:rsidRPr="005B753B" w:rsidRDefault="00721387" w:rsidP="00721387">
      <w:pPr>
        <w:pStyle w:val="ListParagraph"/>
        <w:numPr>
          <w:ilvl w:val="0"/>
          <w:numId w:val="1"/>
        </w:numPr>
        <w:rPr>
          <w:rFonts w:ascii="Arial" w:hAnsi="Arial"/>
          <w:sz w:val="22"/>
          <w:szCs w:val="22"/>
          <w:u w:val="single"/>
        </w:rPr>
      </w:pPr>
      <w:r w:rsidRPr="005B753B">
        <w:rPr>
          <w:rFonts w:ascii="Arial" w:hAnsi="Arial"/>
          <w:sz w:val="22"/>
          <w:szCs w:val="22"/>
        </w:rPr>
        <w:t xml:space="preserve">Highlighter. </w:t>
      </w:r>
    </w:p>
    <w:p w:rsidR="00721387" w:rsidRPr="005B753B" w:rsidRDefault="00721387" w:rsidP="00721387">
      <w:pPr>
        <w:pStyle w:val="ListParagraph"/>
        <w:numPr>
          <w:ilvl w:val="0"/>
          <w:numId w:val="1"/>
        </w:numPr>
        <w:rPr>
          <w:rFonts w:ascii="Arial" w:hAnsi="Arial"/>
          <w:sz w:val="22"/>
          <w:szCs w:val="22"/>
          <w:u w:val="single"/>
        </w:rPr>
      </w:pPr>
      <w:r w:rsidRPr="005B753B">
        <w:rPr>
          <w:rFonts w:ascii="Arial" w:hAnsi="Arial"/>
          <w:sz w:val="22"/>
          <w:szCs w:val="22"/>
        </w:rPr>
        <w:t xml:space="preserve">Optional: colored pencils, markers, scissors, glue, and other project supplies. </w:t>
      </w:r>
    </w:p>
    <w:p w:rsidR="005B753B" w:rsidRPr="005B753B" w:rsidRDefault="005B753B" w:rsidP="005B753B">
      <w:pPr>
        <w:pStyle w:val="ListParagraph"/>
        <w:rPr>
          <w:rFonts w:ascii="Arial" w:hAnsi="Arial"/>
          <w:sz w:val="22"/>
          <w:szCs w:val="22"/>
          <w:u w:val="single"/>
        </w:rPr>
      </w:pPr>
    </w:p>
    <w:p w:rsidR="00242EAC" w:rsidRPr="005B753B" w:rsidRDefault="00242EAC" w:rsidP="00242EAC">
      <w:pPr>
        <w:jc w:val="center"/>
        <w:rPr>
          <w:rFonts w:ascii="Arial" w:hAnsi="Arial"/>
          <w:b/>
          <w:sz w:val="22"/>
          <w:szCs w:val="22"/>
          <w:u w:val="single"/>
        </w:rPr>
      </w:pPr>
      <w:r w:rsidRPr="005B753B">
        <w:rPr>
          <w:rFonts w:ascii="Arial" w:hAnsi="Arial"/>
          <w:b/>
          <w:sz w:val="22"/>
          <w:szCs w:val="22"/>
          <w:u w:val="single"/>
        </w:rPr>
        <w:t>Assignments &amp; Grades</w:t>
      </w:r>
    </w:p>
    <w:p w:rsidR="00242EAC" w:rsidRPr="005B753B" w:rsidRDefault="00242EAC" w:rsidP="00242EAC">
      <w:pPr>
        <w:ind w:firstLine="720"/>
        <w:rPr>
          <w:rFonts w:ascii="Arial" w:hAnsi="Arial"/>
          <w:sz w:val="22"/>
          <w:szCs w:val="22"/>
        </w:rPr>
      </w:pPr>
      <w:r w:rsidRPr="005B753B">
        <w:rPr>
          <w:rFonts w:ascii="Arial" w:hAnsi="Arial"/>
          <w:sz w:val="22"/>
          <w:szCs w:val="22"/>
        </w:rPr>
        <w:t>Assignments should be turned in on time. Homework will be posted on JupiterGrades.com</w:t>
      </w:r>
      <w:r w:rsidR="000D4490">
        <w:rPr>
          <w:rFonts w:ascii="Arial" w:hAnsi="Arial"/>
          <w:sz w:val="22"/>
          <w:szCs w:val="22"/>
        </w:rPr>
        <w:t xml:space="preserve"> </w:t>
      </w:r>
      <w:r w:rsidRPr="005B753B">
        <w:rPr>
          <w:rFonts w:ascii="Arial" w:hAnsi="Arial"/>
          <w:sz w:val="22"/>
          <w:szCs w:val="22"/>
        </w:rPr>
        <w:t>for the entire</w:t>
      </w:r>
      <w:r w:rsidR="000D4490">
        <w:rPr>
          <w:rFonts w:ascii="Arial" w:hAnsi="Arial"/>
          <w:sz w:val="22"/>
          <w:szCs w:val="22"/>
        </w:rPr>
        <w:t xml:space="preserve"> </w:t>
      </w:r>
      <w:r w:rsidRPr="005B753B">
        <w:rPr>
          <w:rFonts w:ascii="Arial" w:hAnsi="Arial"/>
          <w:sz w:val="22"/>
          <w:szCs w:val="22"/>
        </w:rPr>
        <w:t xml:space="preserve">week. </w:t>
      </w:r>
    </w:p>
    <w:p w:rsidR="00242EAC" w:rsidRPr="005B753B" w:rsidRDefault="00242EAC" w:rsidP="00242EAC">
      <w:pPr>
        <w:rPr>
          <w:rFonts w:ascii="Arial" w:hAnsi="Arial"/>
          <w:sz w:val="22"/>
          <w:szCs w:val="22"/>
        </w:rPr>
      </w:pPr>
      <w:r w:rsidRPr="005B753B">
        <w:rPr>
          <w:rFonts w:ascii="Arial" w:hAnsi="Arial"/>
          <w:sz w:val="22"/>
          <w:szCs w:val="22"/>
        </w:rPr>
        <w:tab/>
        <w:t xml:space="preserve">Per the </w:t>
      </w:r>
      <w:proofErr w:type="spellStart"/>
      <w:r w:rsidRPr="005B753B">
        <w:rPr>
          <w:rFonts w:ascii="Arial" w:hAnsi="Arial"/>
          <w:sz w:val="22"/>
          <w:szCs w:val="22"/>
        </w:rPr>
        <w:t>Merryhill</w:t>
      </w:r>
      <w:proofErr w:type="spellEnd"/>
      <w:r w:rsidRPr="005B753B">
        <w:rPr>
          <w:rFonts w:ascii="Arial" w:hAnsi="Arial"/>
          <w:sz w:val="22"/>
          <w:szCs w:val="22"/>
        </w:rPr>
        <w:t xml:space="preserve"> policy, if your assignment is late on the day it is due you will receive a 10% deduction in grade. If the assignment is one day late, you will receive a 30% deduction in grade. After that, your score will become a zero. </w:t>
      </w:r>
    </w:p>
    <w:p w:rsidR="00242EAC" w:rsidRDefault="00242EAC" w:rsidP="00242EAC">
      <w:pPr>
        <w:rPr>
          <w:rFonts w:ascii="Arial" w:hAnsi="Arial"/>
          <w:sz w:val="22"/>
          <w:szCs w:val="22"/>
        </w:rPr>
      </w:pPr>
      <w:r w:rsidRPr="005B753B">
        <w:rPr>
          <w:rFonts w:ascii="Arial" w:hAnsi="Arial"/>
          <w:sz w:val="22"/>
          <w:szCs w:val="22"/>
        </w:rPr>
        <w:lastRenderedPageBreak/>
        <w:tab/>
        <w:t xml:space="preserve">If you are absent the day an assignment is due, you have as many days as you were absent with an excused absence to make up the work. It is your responsibility to submit the assignment upon your return to </w:t>
      </w:r>
      <w:proofErr w:type="spellStart"/>
      <w:r w:rsidRPr="005B753B">
        <w:rPr>
          <w:rFonts w:ascii="Arial" w:hAnsi="Arial"/>
          <w:sz w:val="22"/>
          <w:szCs w:val="22"/>
        </w:rPr>
        <w:t>Merryhill</w:t>
      </w:r>
      <w:proofErr w:type="spellEnd"/>
      <w:r w:rsidRPr="005B753B">
        <w:rPr>
          <w:rFonts w:ascii="Arial" w:hAnsi="Arial"/>
          <w:sz w:val="22"/>
          <w:szCs w:val="22"/>
        </w:rPr>
        <w:t xml:space="preserve">. </w:t>
      </w:r>
    </w:p>
    <w:p w:rsidR="00C34A22" w:rsidRDefault="00C34A22" w:rsidP="00242EAC">
      <w:pPr>
        <w:rPr>
          <w:rFonts w:ascii="Arial" w:hAnsi="Arial"/>
          <w:sz w:val="22"/>
          <w:szCs w:val="22"/>
        </w:rPr>
      </w:pPr>
    </w:p>
    <w:p w:rsidR="00C34A22" w:rsidRDefault="00C34A22" w:rsidP="00C34A22">
      <w:pPr>
        <w:jc w:val="center"/>
        <w:rPr>
          <w:rFonts w:ascii="Arial" w:hAnsi="Arial"/>
          <w:b/>
          <w:sz w:val="22"/>
          <w:szCs w:val="22"/>
          <w:u w:val="single"/>
        </w:rPr>
      </w:pPr>
      <w:r>
        <w:rPr>
          <w:rFonts w:ascii="Arial" w:hAnsi="Arial"/>
          <w:b/>
          <w:sz w:val="22"/>
          <w:szCs w:val="22"/>
          <w:u w:val="single"/>
        </w:rPr>
        <w:t>Current Event Reports</w:t>
      </w:r>
    </w:p>
    <w:p w:rsidR="00C34A22" w:rsidRPr="00C34A22" w:rsidRDefault="00E91B28" w:rsidP="00C34A22">
      <w:pPr>
        <w:rPr>
          <w:rFonts w:ascii="Arial" w:hAnsi="Arial"/>
          <w:sz w:val="22"/>
          <w:szCs w:val="22"/>
        </w:rPr>
      </w:pPr>
      <w:r>
        <w:rPr>
          <w:rFonts w:ascii="Arial" w:hAnsi="Arial"/>
          <w:sz w:val="22"/>
          <w:szCs w:val="22"/>
        </w:rPr>
        <w:tab/>
        <w:t>Students will complete a monthly Current Event Report</w:t>
      </w:r>
      <w:r w:rsidR="00C34A22">
        <w:rPr>
          <w:rFonts w:ascii="Arial" w:hAnsi="Arial"/>
          <w:sz w:val="22"/>
          <w:szCs w:val="22"/>
        </w:rPr>
        <w:t xml:space="preserve">. This assignment requires students to read a news article, summarize the information </w:t>
      </w:r>
      <w:r w:rsidR="00C34A22">
        <w:rPr>
          <w:rFonts w:ascii="Arial" w:hAnsi="Arial"/>
          <w:i/>
          <w:sz w:val="22"/>
          <w:szCs w:val="22"/>
        </w:rPr>
        <w:t>in their own words</w:t>
      </w:r>
      <w:r w:rsidR="00C34A22">
        <w:rPr>
          <w:rFonts w:ascii="Arial" w:hAnsi="Arial"/>
          <w:sz w:val="22"/>
          <w:szCs w:val="22"/>
        </w:rPr>
        <w:t>, and answer at least two personal response prompts about what they have read. The report follows a spec</w:t>
      </w:r>
      <w:r w:rsidR="000D4490">
        <w:rPr>
          <w:rFonts w:ascii="Arial" w:hAnsi="Arial"/>
          <w:sz w:val="22"/>
          <w:szCs w:val="22"/>
        </w:rPr>
        <w:t>ific format</w:t>
      </w:r>
      <w:r w:rsidR="003E0426">
        <w:rPr>
          <w:rFonts w:ascii="Arial" w:hAnsi="Arial"/>
          <w:sz w:val="22"/>
          <w:szCs w:val="22"/>
        </w:rPr>
        <w:t>. A hard copy of the form</w:t>
      </w:r>
      <w:r w:rsidR="000D4490">
        <w:rPr>
          <w:rFonts w:ascii="Arial" w:hAnsi="Arial"/>
          <w:sz w:val="22"/>
          <w:szCs w:val="22"/>
        </w:rPr>
        <w:t xml:space="preserve"> will be given to students and explained during</w:t>
      </w:r>
      <w:r w:rsidR="00C34A22">
        <w:rPr>
          <w:rFonts w:ascii="Arial" w:hAnsi="Arial"/>
          <w:sz w:val="22"/>
          <w:szCs w:val="22"/>
        </w:rPr>
        <w:t xml:space="preserve"> class</w:t>
      </w:r>
      <w:r w:rsidR="000D4490">
        <w:rPr>
          <w:rFonts w:ascii="Arial" w:hAnsi="Arial"/>
          <w:sz w:val="22"/>
          <w:szCs w:val="22"/>
        </w:rPr>
        <w:t xml:space="preserve"> time; a soft copy of the form</w:t>
      </w:r>
      <w:r w:rsidR="00C34A22">
        <w:rPr>
          <w:rFonts w:ascii="Arial" w:hAnsi="Arial"/>
          <w:sz w:val="22"/>
          <w:szCs w:val="22"/>
        </w:rPr>
        <w:t xml:space="preserve"> can also be found on JupiterGrades.com in the “Files and Links” section. The Current Event Reports are worth 15 points in the Quiz category. </w:t>
      </w:r>
      <w:r>
        <w:rPr>
          <w:rFonts w:ascii="Arial" w:hAnsi="Arial"/>
          <w:sz w:val="22"/>
          <w:szCs w:val="22"/>
        </w:rPr>
        <w:t xml:space="preserve">Topics will either be assigned in class or will be student’s choice. </w:t>
      </w:r>
    </w:p>
    <w:p w:rsidR="00242EAC" w:rsidRPr="005B753B" w:rsidRDefault="00242EAC" w:rsidP="00242EAC">
      <w:pPr>
        <w:rPr>
          <w:rFonts w:ascii="Arial" w:hAnsi="Arial"/>
          <w:sz w:val="22"/>
          <w:szCs w:val="22"/>
        </w:rPr>
      </w:pPr>
    </w:p>
    <w:p w:rsidR="00242EAC" w:rsidRPr="005B753B" w:rsidRDefault="00242EAC" w:rsidP="00242EAC">
      <w:pPr>
        <w:jc w:val="center"/>
        <w:rPr>
          <w:rFonts w:ascii="Arial" w:hAnsi="Arial"/>
          <w:b/>
          <w:sz w:val="22"/>
          <w:szCs w:val="22"/>
          <w:u w:val="single"/>
        </w:rPr>
      </w:pPr>
      <w:r w:rsidRPr="005B753B">
        <w:rPr>
          <w:rFonts w:ascii="Arial" w:hAnsi="Arial"/>
          <w:b/>
          <w:sz w:val="22"/>
          <w:szCs w:val="22"/>
          <w:u w:val="single"/>
        </w:rPr>
        <w:t>Tests &amp; Quizzes</w:t>
      </w:r>
    </w:p>
    <w:p w:rsidR="00242EAC" w:rsidRPr="005B753B" w:rsidRDefault="00242EAC" w:rsidP="00242EAC">
      <w:pPr>
        <w:rPr>
          <w:rFonts w:ascii="Arial" w:hAnsi="Arial"/>
          <w:sz w:val="22"/>
          <w:szCs w:val="22"/>
        </w:rPr>
      </w:pPr>
      <w:r w:rsidRPr="005B753B">
        <w:rPr>
          <w:rFonts w:ascii="Arial" w:hAnsi="Arial"/>
          <w:sz w:val="22"/>
          <w:szCs w:val="22"/>
        </w:rPr>
        <w:tab/>
      </w:r>
      <w:r w:rsidR="005B753B" w:rsidRPr="005B753B">
        <w:rPr>
          <w:rFonts w:ascii="Arial" w:hAnsi="Arial"/>
          <w:sz w:val="22"/>
          <w:szCs w:val="22"/>
        </w:rPr>
        <w:t>For each chapter we cover, there will be at least one quiz and an end-of-chapter assessment. The assessment will always be counted in the Test category, but will sometimes be a project (either group or individual), or ot</w:t>
      </w:r>
      <w:r w:rsidR="00D93099">
        <w:rPr>
          <w:rFonts w:ascii="Arial" w:hAnsi="Arial"/>
          <w:sz w:val="22"/>
          <w:szCs w:val="22"/>
        </w:rPr>
        <w:t>her type of non-traditional test</w:t>
      </w:r>
      <w:r w:rsidR="005B753B" w:rsidRPr="005B753B">
        <w:rPr>
          <w:rFonts w:ascii="Arial" w:hAnsi="Arial"/>
          <w:sz w:val="22"/>
          <w:szCs w:val="22"/>
        </w:rPr>
        <w:t xml:space="preserve">. Ms. </w:t>
      </w:r>
      <w:proofErr w:type="spellStart"/>
      <w:r w:rsidR="005B753B" w:rsidRPr="005B753B">
        <w:rPr>
          <w:rFonts w:ascii="Arial" w:hAnsi="Arial"/>
          <w:sz w:val="22"/>
          <w:szCs w:val="22"/>
        </w:rPr>
        <w:t>Husa</w:t>
      </w:r>
      <w:proofErr w:type="spellEnd"/>
      <w:r w:rsidR="005B753B" w:rsidRPr="005B753B">
        <w:rPr>
          <w:rFonts w:ascii="Arial" w:hAnsi="Arial"/>
          <w:sz w:val="22"/>
          <w:szCs w:val="22"/>
        </w:rPr>
        <w:t xml:space="preserve"> reserves the right to assign both scheduled </w:t>
      </w:r>
      <w:r w:rsidR="005B753B" w:rsidRPr="005B753B">
        <w:rPr>
          <w:rFonts w:ascii="Arial" w:hAnsi="Arial"/>
          <w:i/>
          <w:sz w:val="22"/>
          <w:szCs w:val="22"/>
        </w:rPr>
        <w:t xml:space="preserve">and </w:t>
      </w:r>
      <w:r w:rsidR="00FF2CAD">
        <w:rPr>
          <w:rFonts w:ascii="Arial" w:hAnsi="Arial"/>
          <w:sz w:val="22"/>
          <w:szCs w:val="22"/>
        </w:rPr>
        <w:t>“pop” quizzes when the need arises</w:t>
      </w:r>
      <w:r w:rsidR="005B753B" w:rsidRPr="005B753B">
        <w:rPr>
          <w:rFonts w:ascii="Arial" w:hAnsi="Arial"/>
          <w:sz w:val="22"/>
          <w:szCs w:val="22"/>
        </w:rPr>
        <w:t xml:space="preserve">. </w:t>
      </w:r>
      <w:r w:rsidR="005B753B" w:rsidRPr="005B753B">
        <w:rPr>
          <w:rFonts w:ascii="Arial" w:hAnsi="Arial"/>
          <w:sz w:val="22"/>
          <w:szCs w:val="22"/>
        </w:rPr>
        <w:sym w:font="Wingdings" w:char="F04A"/>
      </w:r>
    </w:p>
    <w:p w:rsidR="00721387" w:rsidRPr="005B753B" w:rsidRDefault="00721387" w:rsidP="00721387">
      <w:pPr>
        <w:jc w:val="center"/>
        <w:rPr>
          <w:rFonts w:ascii="Arial" w:hAnsi="Arial"/>
          <w:sz w:val="22"/>
          <w:szCs w:val="22"/>
          <w:u w:val="single"/>
        </w:rPr>
      </w:pPr>
    </w:p>
    <w:p w:rsidR="00721387" w:rsidRPr="005B753B" w:rsidRDefault="00721387" w:rsidP="00721387">
      <w:pPr>
        <w:jc w:val="center"/>
        <w:rPr>
          <w:rFonts w:ascii="Arial" w:hAnsi="Arial"/>
          <w:b/>
          <w:sz w:val="22"/>
          <w:szCs w:val="22"/>
          <w:u w:val="single"/>
        </w:rPr>
      </w:pPr>
      <w:r w:rsidRPr="005B753B">
        <w:rPr>
          <w:rFonts w:ascii="Arial" w:hAnsi="Arial"/>
          <w:b/>
          <w:sz w:val="22"/>
          <w:szCs w:val="22"/>
          <w:u w:val="single"/>
        </w:rPr>
        <w:t xml:space="preserve">Ms. </w:t>
      </w:r>
      <w:proofErr w:type="spellStart"/>
      <w:r w:rsidRPr="005B753B">
        <w:rPr>
          <w:rFonts w:ascii="Arial" w:hAnsi="Arial"/>
          <w:b/>
          <w:sz w:val="22"/>
          <w:szCs w:val="22"/>
          <w:u w:val="single"/>
        </w:rPr>
        <w:t>Husa’s</w:t>
      </w:r>
      <w:proofErr w:type="spellEnd"/>
      <w:r w:rsidRPr="005B753B">
        <w:rPr>
          <w:rFonts w:ascii="Arial" w:hAnsi="Arial"/>
          <w:b/>
          <w:sz w:val="22"/>
          <w:szCs w:val="22"/>
          <w:u w:val="single"/>
        </w:rPr>
        <w:t xml:space="preserve"> Contact Information</w:t>
      </w:r>
    </w:p>
    <w:p w:rsidR="00F643F2" w:rsidRPr="005B753B" w:rsidRDefault="00721387" w:rsidP="00721387">
      <w:pPr>
        <w:rPr>
          <w:rFonts w:ascii="Arial" w:hAnsi="Arial"/>
          <w:sz w:val="22"/>
          <w:szCs w:val="22"/>
        </w:rPr>
      </w:pPr>
      <w:r w:rsidRPr="005B753B">
        <w:rPr>
          <w:rFonts w:ascii="Arial" w:hAnsi="Arial"/>
          <w:sz w:val="22"/>
          <w:szCs w:val="22"/>
        </w:rPr>
        <w:t xml:space="preserve">I am available for questions and/or help before school, during lunch, or after school. For before or after school appointments, please try and make plans with me in advance. Students and parents can also email me with any questions and/or concerns. My email address is </w:t>
      </w:r>
      <w:hyperlink r:id="rId5" w:history="1">
        <w:r w:rsidR="00DD3AD6" w:rsidRPr="005B753B">
          <w:rPr>
            <w:rStyle w:val="Hyperlink"/>
            <w:rFonts w:ascii="Arial" w:hAnsi="Arial"/>
            <w:sz w:val="22"/>
            <w:szCs w:val="22"/>
          </w:rPr>
          <w:t>Carolyn.Husa@nlcinc.com</w:t>
        </w:r>
      </w:hyperlink>
      <w:r w:rsidR="00DD3AD6" w:rsidRPr="005B753B">
        <w:rPr>
          <w:rFonts w:ascii="Arial" w:hAnsi="Arial"/>
          <w:sz w:val="22"/>
          <w:szCs w:val="22"/>
        </w:rPr>
        <w:t xml:space="preserve">. </w:t>
      </w:r>
    </w:p>
    <w:p w:rsidR="00F643F2" w:rsidRDefault="00F643F2" w:rsidP="00721387">
      <w:pPr>
        <w:rPr>
          <w:rFonts w:ascii="Arial" w:hAnsi="Arial"/>
        </w:rPr>
      </w:pPr>
    </w:p>
    <w:p w:rsidR="00F643F2" w:rsidRDefault="00F643F2" w:rsidP="00721387">
      <w:pPr>
        <w:rPr>
          <w:rFonts w:ascii="Arial" w:hAnsi="Arial"/>
        </w:rPr>
      </w:pPr>
    </w:p>
    <w:p w:rsidR="00F643F2" w:rsidRDefault="00F643F2" w:rsidP="00721387">
      <w:pPr>
        <w:rPr>
          <w:rFonts w:ascii="Arial" w:hAnsi="Arial"/>
        </w:rPr>
      </w:pPr>
    </w:p>
    <w:p w:rsidR="00F643F2" w:rsidRDefault="00F643F2" w:rsidP="00721387">
      <w:pPr>
        <w:rPr>
          <w:rFonts w:ascii="Arial" w:hAnsi="Arial"/>
        </w:rPr>
      </w:pPr>
    </w:p>
    <w:p w:rsidR="00F643F2" w:rsidRDefault="00F643F2" w:rsidP="00721387">
      <w:pPr>
        <w:rPr>
          <w:rFonts w:ascii="Arial" w:hAnsi="Arial"/>
        </w:rPr>
      </w:pPr>
    </w:p>
    <w:p w:rsidR="00F643F2" w:rsidRDefault="00F643F2" w:rsidP="00721387">
      <w:pPr>
        <w:rPr>
          <w:rFonts w:ascii="Arial" w:hAnsi="Arial"/>
        </w:rPr>
      </w:pPr>
    </w:p>
    <w:p w:rsidR="00F643F2" w:rsidRDefault="00F643F2" w:rsidP="00721387">
      <w:pPr>
        <w:rPr>
          <w:rFonts w:ascii="Arial" w:hAnsi="Arial"/>
        </w:rPr>
      </w:pPr>
    </w:p>
    <w:p w:rsidR="00F643F2" w:rsidRDefault="00F643F2" w:rsidP="00721387">
      <w:pPr>
        <w:rPr>
          <w:rFonts w:ascii="Arial" w:hAnsi="Arial"/>
        </w:rPr>
      </w:pPr>
    </w:p>
    <w:p w:rsidR="00721387" w:rsidRDefault="00721387" w:rsidP="00721387">
      <w:pPr>
        <w:rPr>
          <w:rFonts w:ascii="Arial" w:hAnsi="Arial"/>
        </w:rPr>
      </w:pPr>
    </w:p>
    <w:p w:rsidR="00721387" w:rsidRDefault="00721387" w:rsidP="00721387">
      <w:pPr>
        <w:rPr>
          <w:rFonts w:ascii="Arial" w:hAnsi="Arial"/>
        </w:rPr>
      </w:pPr>
    </w:p>
    <w:p w:rsidR="005B753B" w:rsidRDefault="005B753B" w:rsidP="00721387">
      <w:pPr>
        <w:rPr>
          <w:rFonts w:ascii="Arial" w:hAnsi="Arial"/>
        </w:rPr>
      </w:pPr>
    </w:p>
    <w:p w:rsidR="005B753B" w:rsidRDefault="005B753B" w:rsidP="00721387">
      <w:pPr>
        <w:rPr>
          <w:rFonts w:ascii="Arial" w:hAnsi="Arial"/>
        </w:rPr>
      </w:pPr>
    </w:p>
    <w:p w:rsidR="005B753B" w:rsidRDefault="005B753B" w:rsidP="00721387">
      <w:pPr>
        <w:rPr>
          <w:rFonts w:ascii="Arial" w:hAnsi="Arial"/>
        </w:rPr>
      </w:pPr>
    </w:p>
    <w:p w:rsidR="005B753B" w:rsidRDefault="005B753B" w:rsidP="00721387">
      <w:pPr>
        <w:rPr>
          <w:rFonts w:ascii="Arial" w:hAnsi="Arial"/>
        </w:rPr>
      </w:pPr>
    </w:p>
    <w:p w:rsidR="005B753B" w:rsidRDefault="005B753B" w:rsidP="00721387">
      <w:pPr>
        <w:rPr>
          <w:rFonts w:ascii="Arial" w:hAnsi="Arial"/>
        </w:rPr>
      </w:pPr>
    </w:p>
    <w:p w:rsidR="005B753B" w:rsidRDefault="005B753B" w:rsidP="00721387">
      <w:pPr>
        <w:rPr>
          <w:rFonts w:ascii="Arial" w:hAnsi="Arial"/>
        </w:rPr>
      </w:pPr>
    </w:p>
    <w:p w:rsidR="005B753B" w:rsidRDefault="005B753B" w:rsidP="00721387">
      <w:pPr>
        <w:rPr>
          <w:rFonts w:ascii="Arial" w:hAnsi="Arial"/>
        </w:rPr>
      </w:pPr>
    </w:p>
    <w:p w:rsidR="005B753B" w:rsidRDefault="005B753B" w:rsidP="00721387">
      <w:pPr>
        <w:rPr>
          <w:rFonts w:ascii="Arial" w:hAnsi="Arial"/>
        </w:rPr>
      </w:pPr>
    </w:p>
    <w:p w:rsidR="005B753B" w:rsidRDefault="005B753B" w:rsidP="00721387">
      <w:pPr>
        <w:rPr>
          <w:rFonts w:ascii="Arial" w:hAnsi="Arial"/>
        </w:rPr>
      </w:pPr>
    </w:p>
    <w:p w:rsidR="005B753B" w:rsidRDefault="005B753B" w:rsidP="00721387">
      <w:pPr>
        <w:rPr>
          <w:rFonts w:ascii="Arial" w:hAnsi="Arial"/>
        </w:rPr>
      </w:pPr>
    </w:p>
    <w:p w:rsidR="005B753B" w:rsidRDefault="005B753B" w:rsidP="00721387">
      <w:pPr>
        <w:rPr>
          <w:rFonts w:ascii="Arial" w:hAnsi="Arial"/>
        </w:rPr>
      </w:pPr>
    </w:p>
    <w:p w:rsidR="005B753B" w:rsidRDefault="005B753B" w:rsidP="00721387">
      <w:pPr>
        <w:rPr>
          <w:rFonts w:ascii="Arial" w:hAnsi="Arial"/>
        </w:rPr>
      </w:pPr>
    </w:p>
    <w:p w:rsidR="00E94A4D" w:rsidRDefault="00E94A4D" w:rsidP="00721387">
      <w:pPr>
        <w:rPr>
          <w:rFonts w:ascii="Arial" w:hAnsi="Arial"/>
        </w:rPr>
      </w:pPr>
    </w:p>
    <w:p w:rsidR="00721387" w:rsidRPr="00A66333" w:rsidRDefault="00721387" w:rsidP="00721387">
      <w:pPr>
        <w:rPr>
          <w:rFonts w:ascii="Arial" w:hAnsi="Arial"/>
          <w:b/>
          <w:sz w:val="32"/>
          <w:u w:val="single"/>
        </w:rPr>
      </w:pPr>
      <w:r w:rsidRPr="00A66333">
        <w:rPr>
          <w:rFonts w:ascii="Arial" w:hAnsi="Arial"/>
          <w:b/>
          <w:sz w:val="32"/>
          <w:u w:val="single"/>
        </w:rPr>
        <w:lastRenderedPageBreak/>
        <w:t xml:space="preserve">PLEASE SIGN AND RETURN TO MS. HUSA </w:t>
      </w:r>
    </w:p>
    <w:p w:rsidR="00721387" w:rsidRDefault="00721387" w:rsidP="00721387">
      <w:pPr>
        <w:rPr>
          <w:rFonts w:ascii="Arial" w:hAnsi="Arial"/>
          <w:b/>
          <w:u w:val="single"/>
        </w:rPr>
      </w:pPr>
    </w:p>
    <w:p w:rsidR="00721387" w:rsidRDefault="00721387" w:rsidP="00721387">
      <w:pPr>
        <w:rPr>
          <w:rFonts w:ascii="Arial" w:hAnsi="Arial"/>
          <w:b/>
          <w:u w:val="single"/>
        </w:rPr>
      </w:pPr>
      <w:r w:rsidRPr="00EB6E2B">
        <w:rPr>
          <w:rFonts w:ascii="Arial" w:hAnsi="Arial"/>
          <w:b/>
          <w:u w:val="single"/>
        </w:rPr>
        <w:t>Student Acknowledgment Form</w:t>
      </w:r>
    </w:p>
    <w:p w:rsidR="00721387" w:rsidRPr="00EB6E2B" w:rsidRDefault="00721387" w:rsidP="00721387">
      <w:pPr>
        <w:rPr>
          <w:rFonts w:ascii="Arial" w:hAnsi="Arial"/>
        </w:rPr>
      </w:pPr>
    </w:p>
    <w:p w:rsidR="00721387" w:rsidRPr="00EB6E2B" w:rsidRDefault="00721387" w:rsidP="00721387">
      <w:pPr>
        <w:rPr>
          <w:rFonts w:ascii="Arial" w:hAnsi="Arial"/>
        </w:rPr>
      </w:pPr>
      <w:r w:rsidRPr="00EB6E2B">
        <w:rPr>
          <w:rFonts w:ascii="Arial" w:hAnsi="Arial"/>
        </w:rPr>
        <w:t xml:space="preserve">I, ______________________________________, have received, read, and </w:t>
      </w:r>
    </w:p>
    <w:p w:rsidR="00721387" w:rsidRPr="00EB6E2B" w:rsidRDefault="00721387" w:rsidP="00721387">
      <w:pPr>
        <w:rPr>
          <w:rFonts w:ascii="Arial" w:hAnsi="Arial"/>
        </w:rPr>
      </w:pPr>
      <w:r w:rsidRPr="00EB6E2B">
        <w:rPr>
          <w:rFonts w:ascii="Arial" w:hAnsi="Arial"/>
        </w:rPr>
        <w:t xml:space="preserve">               (</w:t>
      </w:r>
      <w:proofErr w:type="gramStart"/>
      <w:r w:rsidRPr="00EB6E2B">
        <w:rPr>
          <w:rFonts w:ascii="Arial" w:hAnsi="Arial"/>
        </w:rPr>
        <w:t>print</w:t>
      </w:r>
      <w:proofErr w:type="gramEnd"/>
      <w:r w:rsidRPr="00EB6E2B">
        <w:rPr>
          <w:rFonts w:ascii="Arial" w:hAnsi="Arial"/>
        </w:rPr>
        <w:t xml:space="preserve"> student name)</w:t>
      </w:r>
    </w:p>
    <w:p w:rsidR="00721387" w:rsidRPr="00EB6E2B" w:rsidRDefault="00721387" w:rsidP="00721387">
      <w:pPr>
        <w:rPr>
          <w:rFonts w:ascii="Arial" w:hAnsi="Arial"/>
          <w:b/>
          <w:u w:val="single"/>
        </w:rPr>
      </w:pPr>
      <w:proofErr w:type="gramStart"/>
      <w:r w:rsidRPr="00EB6E2B">
        <w:rPr>
          <w:rFonts w:ascii="Arial" w:hAnsi="Arial"/>
        </w:rPr>
        <w:t>accept</w:t>
      </w:r>
      <w:proofErr w:type="gramEnd"/>
      <w:r w:rsidRPr="00EB6E2B">
        <w:rPr>
          <w:rFonts w:ascii="Arial" w:hAnsi="Arial"/>
        </w:rPr>
        <w:t xml:space="preserve"> the expectations, rules, procedu</w:t>
      </w:r>
      <w:r>
        <w:rPr>
          <w:rFonts w:ascii="Arial" w:hAnsi="Arial"/>
        </w:rPr>
        <w:t xml:space="preserve">res, and policies for Ms. </w:t>
      </w:r>
      <w:proofErr w:type="spellStart"/>
      <w:r>
        <w:rPr>
          <w:rFonts w:ascii="Arial" w:hAnsi="Arial"/>
        </w:rPr>
        <w:t>Husa</w:t>
      </w:r>
      <w:r w:rsidRPr="00EB6E2B">
        <w:rPr>
          <w:rFonts w:ascii="Arial" w:hAnsi="Arial"/>
        </w:rPr>
        <w:t>’s</w:t>
      </w:r>
      <w:proofErr w:type="spellEnd"/>
      <w:r w:rsidRPr="00EB6E2B">
        <w:rPr>
          <w:rFonts w:ascii="Arial" w:hAnsi="Arial"/>
        </w:rPr>
        <w:t xml:space="preserve"> class.</w:t>
      </w:r>
    </w:p>
    <w:p w:rsidR="00721387" w:rsidRPr="00EB6E2B" w:rsidRDefault="00721387" w:rsidP="00721387">
      <w:pPr>
        <w:rPr>
          <w:rFonts w:ascii="Arial" w:hAnsi="Arial"/>
          <w:b/>
          <w:u w:val="single"/>
        </w:rPr>
      </w:pPr>
    </w:p>
    <w:p w:rsidR="00721387" w:rsidRPr="00EB6E2B" w:rsidRDefault="00721387" w:rsidP="00721387">
      <w:pPr>
        <w:rPr>
          <w:rFonts w:ascii="Arial" w:hAnsi="Arial"/>
        </w:rPr>
      </w:pPr>
      <w:r w:rsidRPr="00EB6E2B">
        <w:rPr>
          <w:rFonts w:ascii="Arial" w:hAnsi="Arial"/>
        </w:rPr>
        <w:t>Student signature:</w:t>
      </w:r>
      <w:r w:rsidRPr="00EB6E2B">
        <w:rPr>
          <w:rFonts w:ascii="Arial" w:hAnsi="Arial"/>
          <w:b/>
        </w:rPr>
        <w:t xml:space="preserve"> ___________________________________</w:t>
      </w:r>
    </w:p>
    <w:p w:rsidR="00721387" w:rsidRDefault="00721387" w:rsidP="00721387">
      <w:pPr>
        <w:rPr>
          <w:rFonts w:ascii="Arial" w:hAnsi="Arial"/>
          <w:b/>
          <w:u w:val="single"/>
        </w:rPr>
      </w:pPr>
    </w:p>
    <w:p w:rsidR="00721387" w:rsidRPr="00EB6E2B" w:rsidRDefault="00721387" w:rsidP="00721387">
      <w:pPr>
        <w:rPr>
          <w:rFonts w:ascii="Arial" w:hAnsi="Arial"/>
          <w:b/>
          <w:u w:val="single"/>
        </w:rPr>
      </w:pPr>
    </w:p>
    <w:p w:rsidR="00721387" w:rsidRDefault="00721387" w:rsidP="00721387">
      <w:pPr>
        <w:rPr>
          <w:rFonts w:ascii="Arial" w:hAnsi="Arial"/>
          <w:b/>
          <w:u w:val="single"/>
        </w:rPr>
      </w:pPr>
      <w:r w:rsidRPr="00EB6E2B">
        <w:rPr>
          <w:rFonts w:ascii="Arial" w:hAnsi="Arial"/>
          <w:b/>
          <w:u w:val="single"/>
        </w:rPr>
        <w:t>Parent/Guardian Acknowledgement Form</w:t>
      </w:r>
    </w:p>
    <w:p w:rsidR="00721387" w:rsidRDefault="00721387" w:rsidP="00721387">
      <w:pPr>
        <w:rPr>
          <w:rFonts w:ascii="Arial" w:hAnsi="Arial"/>
          <w:b/>
          <w:u w:val="single"/>
        </w:rPr>
      </w:pPr>
    </w:p>
    <w:p w:rsidR="00721387" w:rsidRPr="00EB6E2B" w:rsidRDefault="00721387" w:rsidP="00721387">
      <w:pPr>
        <w:rPr>
          <w:rFonts w:ascii="Arial" w:hAnsi="Arial"/>
        </w:rPr>
      </w:pPr>
      <w:r w:rsidRPr="00EB6E2B">
        <w:rPr>
          <w:rFonts w:ascii="Arial" w:hAnsi="Arial"/>
        </w:rPr>
        <w:t xml:space="preserve">I, ______________________________________, have received, read, and </w:t>
      </w:r>
    </w:p>
    <w:p w:rsidR="00721387" w:rsidRPr="00EB6E2B" w:rsidRDefault="00721387" w:rsidP="00721387">
      <w:pPr>
        <w:rPr>
          <w:rFonts w:ascii="Arial" w:hAnsi="Arial"/>
        </w:rPr>
      </w:pPr>
      <w:r w:rsidRPr="00EB6E2B">
        <w:rPr>
          <w:rFonts w:ascii="Arial" w:hAnsi="Arial"/>
        </w:rPr>
        <w:t xml:space="preserve">               (</w:t>
      </w:r>
      <w:proofErr w:type="gramStart"/>
      <w:r w:rsidRPr="00EB6E2B">
        <w:rPr>
          <w:rFonts w:ascii="Arial" w:hAnsi="Arial"/>
        </w:rPr>
        <w:t>print</w:t>
      </w:r>
      <w:proofErr w:type="gramEnd"/>
      <w:r w:rsidRPr="00EB6E2B">
        <w:rPr>
          <w:rFonts w:ascii="Arial" w:hAnsi="Arial"/>
        </w:rPr>
        <w:t xml:space="preserve"> parent/guardian name)</w:t>
      </w:r>
    </w:p>
    <w:p w:rsidR="00721387" w:rsidRPr="00EB6E2B" w:rsidRDefault="00721387" w:rsidP="00721387">
      <w:pPr>
        <w:rPr>
          <w:rFonts w:ascii="Arial" w:hAnsi="Arial"/>
        </w:rPr>
      </w:pPr>
      <w:proofErr w:type="gramStart"/>
      <w:r w:rsidRPr="00EB6E2B">
        <w:rPr>
          <w:rFonts w:ascii="Arial" w:hAnsi="Arial"/>
        </w:rPr>
        <w:t>accept</w:t>
      </w:r>
      <w:proofErr w:type="gramEnd"/>
      <w:r w:rsidRPr="00EB6E2B">
        <w:rPr>
          <w:rFonts w:ascii="Arial" w:hAnsi="Arial"/>
        </w:rPr>
        <w:t xml:space="preserve"> the expectations, rules, procedu</w:t>
      </w:r>
      <w:r>
        <w:rPr>
          <w:rFonts w:ascii="Arial" w:hAnsi="Arial"/>
        </w:rPr>
        <w:t xml:space="preserve">res, and policies for Ms. </w:t>
      </w:r>
      <w:proofErr w:type="spellStart"/>
      <w:r>
        <w:rPr>
          <w:rFonts w:ascii="Arial" w:hAnsi="Arial"/>
        </w:rPr>
        <w:t>Husa</w:t>
      </w:r>
      <w:r w:rsidRPr="00EB6E2B">
        <w:rPr>
          <w:rFonts w:ascii="Arial" w:hAnsi="Arial"/>
        </w:rPr>
        <w:t>’s</w:t>
      </w:r>
      <w:proofErr w:type="spellEnd"/>
      <w:r w:rsidRPr="00EB6E2B">
        <w:rPr>
          <w:rFonts w:ascii="Arial" w:hAnsi="Arial"/>
        </w:rPr>
        <w:t xml:space="preserve"> class </w:t>
      </w:r>
    </w:p>
    <w:p w:rsidR="00721387" w:rsidRPr="00EB6E2B" w:rsidRDefault="00721387" w:rsidP="00721387">
      <w:pPr>
        <w:rPr>
          <w:rFonts w:ascii="Arial" w:hAnsi="Arial"/>
        </w:rPr>
      </w:pPr>
    </w:p>
    <w:p w:rsidR="00721387" w:rsidRPr="00EB6E2B" w:rsidRDefault="00721387" w:rsidP="00721387">
      <w:pPr>
        <w:rPr>
          <w:rFonts w:ascii="Arial" w:hAnsi="Arial"/>
        </w:rPr>
      </w:pPr>
      <w:proofErr w:type="gramStart"/>
      <w:r w:rsidRPr="00EB6E2B">
        <w:rPr>
          <w:rFonts w:ascii="Arial" w:hAnsi="Arial"/>
        </w:rPr>
        <w:t>with</w:t>
      </w:r>
      <w:proofErr w:type="gramEnd"/>
      <w:r w:rsidRPr="00EB6E2B">
        <w:rPr>
          <w:rFonts w:ascii="Arial" w:hAnsi="Arial"/>
        </w:rPr>
        <w:t xml:space="preserve"> my child ___________________________________.</w:t>
      </w:r>
    </w:p>
    <w:p w:rsidR="00721387" w:rsidRDefault="00721387" w:rsidP="00721387">
      <w:pPr>
        <w:rPr>
          <w:rFonts w:ascii="Arial" w:hAnsi="Arial"/>
        </w:rPr>
      </w:pPr>
      <w:r w:rsidRPr="00EB6E2B">
        <w:rPr>
          <w:rFonts w:ascii="Arial" w:hAnsi="Arial"/>
        </w:rPr>
        <w:tab/>
      </w:r>
      <w:r w:rsidRPr="00EB6E2B">
        <w:rPr>
          <w:rFonts w:ascii="Arial" w:hAnsi="Arial"/>
        </w:rPr>
        <w:tab/>
      </w:r>
      <w:r w:rsidRPr="00EB6E2B">
        <w:rPr>
          <w:rFonts w:ascii="Arial" w:hAnsi="Arial"/>
        </w:rPr>
        <w:tab/>
        <w:t>(</w:t>
      </w:r>
      <w:proofErr w:type="gramStart"/>
      <w:r w:rsidRPr="00EB6E2B">
        <w:rPr>
          <w:rFonts w:ascii="Arial" w:hAnsi="Arial"/>
        </w:rPr>
        <w:t>print</w:t>
      </w:r>
      <w:proofErr w:type="gramEnd"/>
      <w:r w:rsidRPr="00EB6E2B">
        <w:rPr>
          <w:rFonts w:ascii="Arial" w:hAnsi="Arial"/>
        </w:rPr>
        <w:t xml:space="preserve"> student’s name here)</w:t>
      </w:r>
    </w:p>
    <w:p w:rsidR="00721387" w:rsidRPr="00EB6E2B" w:rsidRDefault="00721387" w:rsidP="00721387">
      <w:pPr>
        <w:rPr>
          <w:rFonts w:ascii="Arial" w:hAnsi="Arial"/>
          <w:b/>
          <w:u w:val="single"/>
        </w:rPr>
      </w:pPr>
    </w:p>
    <w:p w:rsidR="00721387" w:rsidRPr="00EB6E2B" w:rsidRDefault="00721387" w:rsidP="00721387">
      <w:pPr>
        <w:rPr>
          <w:rFonts w:ascii="Arial" w:hAnsi="Arial"/>
          <w:b/>
        </w:rPr>
      </w:pPr>
      <w:r w:rsidRPr="00EB6E2B">
        <w:rPr>
          <w:rFonts w:ascii="Arial" w:hAnsi="Arial"/>
        </w:rPr>
        <w:t>Parent/Guardian Signature:</w:t>
      </w:r>
      <w:r w:rsidRPr="00EB6E2B">
        <w:rPr>
          <w:rFonts w:ascii="Arial" w:hAnsi="Arial"/>
          <w:b/>
        </w:rPr>
        <w:t xml:space="preserve"> ___________________________________</w:t>
      </w:r>
    </w:p>
    <w:p w:rsidR="00721387" w:rsidRDefault="00721387" w:rsidP="00721387">
      <w:pPr>
        <w:rPr>
          <w:rFonts w:ascii="Arial" w:hAnsi="Arial"/>
          <w:b/>
        </w:rPr>
      </w:pPr>
    </w:p>
    <w:p w:rsidR="00721387" w:rsidRDefault="00721387" w:rsidP="00721387">
      <w:pPr>
        <w:rPr>
          <w:rFonts w:ascii="Arial" w:hAnsi="Arial"/>
          <w:b/>
        </w:rPr>
      </w:pPr>
    </w:p>
    <w:p w:rsidR="00721387" w:rsidRPr="00EB6E2B" w:rsidRDefault="00721387" w:rsidP="00721387">
      <w:pPr>
        <w:rPr>
          <w:rFonts w:ascii="Arial" w:hAnsi="Arial"/>
          <w:b/>
        </w:rPr>
      </w:pPr>
    </w:p>
    <w:p w:rsidR="00E52AF5" w:rsidRPr="00657B77" w:rsidRDefault="00EC11B3" w:rsidP="00F9389C">
      <w:pPr>
        <w:rPr>
          <w:rFonts w:ascii="Arial" w:hAnsi="Arial"/>
          <w:u w:val="single"/>
        </w:rPr>
      </w:pPr>
    </w:p>
    <w:sectPr w:rsidR="00E52AF5" w:rsidRPr="00657B77" w:rsidSect="00E52AF5">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847CE"/>
    <w:multiLevelType w:val="hybridMultilevel"/>
    <w:tmpl w:val="2D64C034"/>
    <w:lvl w:ilvl="0" w:tplc="1332DF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5DCE6F86"/>
    <w:multiLevelType w:val="hybridMultilevel"/>
    <w:tmpl w:val="E2907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doNotAutofitConstrainedTables/>
    <w:splitPgBreakAndParaMark/>
    <w:doNotVertAlignCellWithSp/>
    <w:doNotBreakConstrainedForcedTable/>
    <w:useAnsiKerningPairs/>
    <w:cachedColBalance/>
  </w:compat>
  <w:rsids>
    <w:rsidRoot w:val="00F9389C"/>
    <w:rsid w:val="000D4490"/>
    <w:rsid w:val="001D3A26"/>
    <w:rsid w:val="00241C4F"/>
    <w:rsid w:val="00242EAC"/>
    <w:rsid w:val="002E05EC"/>
    <w:rsid w:val="003319D2"/>
    <w:rsid w:val="003E0426"/>
    <w:rsid w:val="003E48B4"/>
    <w:rsid w:val="005B753B"/>
    <w:rsid w:val="006300C5"/>
    <w:rsid w:val="0064064E"/>
    <w:rsid w:val="00657B77"/>
    <w:rsid w:val="006966F9"/>
    <w:rsid w:val="00721387"/>
    <w:rsid w:val="00731289"/>
    <w:rsid w:val="00743F9F"/>
    <w:rsid w:val="007631BA"/>
    <w:rsid w:val="007B45BE"/>
    <w:rsid w:val="007E39A6"/>
    <w:rsid w:val="008464DA"/>
    <w:rsid w:val="008525DD"/>
    <w:rsid w:val="008675B6"/>
    <w:rsid w:val="008D315B"/>
    <w:rsid w:val="009A5A79"/>
    <w:rsid w:val="00A55483"/>
    <w:rsid w:val="00C34A22"/>
    <w:rsid w:val="00D9010A"/>
    <w:rsid w:val="00D93099"/>
    <w:rsid w:val="00DD3AD6"/>
    <w:rsid w:val="00E91B28"/>
    <w:rsid w:val="00E94A4D"/>
    <w:rsid w:val="00E95BFA"/>
    <w:rsid w:val="00EC11B3"/>
    <w:rsid w:val="00F4082B"/>
    <w:rsid w:val="00F55263"/>
    <w:rsid w:val="00F643F2"/>
    <w:rsid w:val="00F9389C"/>
    <w:rsid w:val="00FB59D7"/>
    <w:rsid w:val="00FF2CAD"/>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89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21387"/>
    <w:pPr>
      <w:ind w:left="720"/>
      <w:contextualSpacing/>
    </w:pPr>
  </w:style>
  <w:style w:type="character" w:styleId="Hyperlink">
    <w:name w:val="Hyperlink"/>
    <w:basedOn w:val="DefaultParagraphFont"/>
    <w:uiPriority w:val="99"/>
    <w:semiHidden/>
    <w:unhideWhenUsed/>
    <w:rsid w:val="00743F9F"/>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rolyn.Husa@nlcin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3</Pages>
  <Words>651</Words>
  <Characters>3716</Characters>
  <Application>Microsoft Office Word</Application>
  <DocSecurity>0</DocSecurity>
  <Lines>30</Lines>
  <Paragraphs>8</Paragraphs>
  <ScaleCrop>false</ScaleCrop>
  <Company>UCSB</Company>
  <LinksUpToDate>false</LinksUpToDate>
  <CharactersWithSpaces>4359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CK Husa</dc:creator>
  <cp:keywords/>
  <cp:lastModifiedBy>Carolyn.Husa</cp:lastModifiedBy>
  <cp:revision>34</cp:revision>
  <dcterms:created xsi:type="dcterms:W3CDTF">2014-07-31T20:30:00Z</dcterms:created>
  <dcterms:modified xsi:type="dcterms:W3CDTF">2015-07-27T18:25:00Z</dcterms:modified>
</cp:coreProperties>
</file>